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a="http://schemas.openxmlformats.org/drawingml/2006/main" xmlns:pic="http://schemas.openxmlformats.org/drawingml/2006/picture" xmlns:w="http://schemas.openxmlformats.org/wordprocessingml/2006/main">
  <w:body>
    <w:p>
      <w:pPr>
        <w:jc w:val="left"/>
      </w:pPr>
      <w:r>
        <w:rPr>
          <w:lang w:val="de-AT"/>
          <w:rFonts w:ascii="Times New Roman" w:cs="Times New Roman" w:hAnsi="Times New Roman"/>
          <w:sz w:val="24"/>
        </w:rPr>
        <w:t xml:space="preserve">Kindergruppe CAROLINE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Ich bitte, meinen Sohn/meine Tochter, _________________________________, 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CAROLINE Gruppe 1 / 2,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an folgenden Tagen:	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	</w:t>
      </w:r>
      <w:r>
        <w:rPr>
          <w:lang w:val="de-AT"/>
          <w:rFonts w:ascii="Times New Roman" w:cs="Times New Roman" w:hAnsi="Times New Roman"/>
          <w:sz w:val="24"/>
        </w:rPr>
        <w:t xml:space="preserve">	</w:t>
      </w:r>
      <w:r>
        <w:rPr>
          <w:lang w:val="de-AT"/>
          <w:rFonts w:ascii="Times New Roman" w:cs="Times New Roman" w:hAnsi="Times New Roman"/>
          <w:sz w:val="24"/>
        </w:rPr>
        <w:t xml:space="preserve">jeden</w:t>
      </w:r>
      <w:r>
        <w:rPr>
          <w:lang w:val="de-AT"/>
          <w:rFonts w:ascii="Times New Roman" w:cs="Times New Roman" w:hAnsi="Times New Roman"/>
          <w:sz w:val="24"/>
        </w:rPr>
        <w:t xml:space="preserve">	</w:t>
      </w:r>
      <w:r>
        <w:rPr>
          <w:lang w:val="de-AT"/>
          <w:rFonts w:ascii="Times New Roman" w:cs="Times New Roman" w:hAnsi="Times New Roman"/>
          <w:sz w:val="24"/>
        </w:rPr>
        <w:t xml:space="preserve">Montag</w:t>
      </w:r>
      <w:r>
        <w:rPr>
          <w:lang w:val="de-AT"/>
          <w:rFonts w:ascii="Times New Roman" w:cs="Times New Roman" w:hAnsi="Times New Roman"/>
          <w:sz w:val="24"/>
        </w:rPr>
        <w:t xml:space="preserve">		</w:t>
      </w:r>
      <w:r>
        <w:rPr>
          <w:lang w:val="de-AT"/>
          <w:rFonts w:ascii="Times New Roman" w:cs="Times New Roman" w:hAnsi="Times New Roman"/>
          <w:sz w:val="24"/>
        </w:rPr>
        <w:t xml:space="preserve">	</w:t>
      </w:r>
      <w:r>
        <w:rPr>
          <w:lang w:val="de-AT"/>
          <w:rFonts w:ascii="Times New Roman" w:cs="Times New Roman" w:hAnsi="Times New Roman"/>
          <w:sz w:val="24"/>
        </w:rPr>
        <w:t xml:space="preserve">		um                         </w:t>
      </w:r>
      <w:r>
        <w:rPr>
          <w:lang w:val="de-AT"/>
          <w:rFonts w:ascii="Times New Roman" w:cs="Times New Roman" w:hAnsi="Times New Roman"/>
          <w:sz w:val="24"/>
        </w:rPr>
        <w:t xml:space="preserve">	Uhr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zu</w:t>
      </w:r>
      <w:r>
        <w:rPr>
          <w:lang w:val="de-AT"/>
          <w:rFonts w:ascii="Times New Roman" w:cs="Times New Roman" w:hAnsi="Times New Roman"/>
          <w:sz w:val="24"/>
        </w:rPr>
        <w:t xml:space="preserve">m</w:t>
      </w:r>
      <w:r>
        <w:rPr>
          <w:lang w:val="de-AT"/>
          <w:rFonts w:ascii="Times New Roman" w:cs="Times New Roman" w:hAnsi="Times New Roman"/>
          <w:sz w:val="24"/>
        </w:rPr>
        <w:t xml:space="preserve"> 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un</w:t>
      </w:r>
      <w:r>
        <w:rPr>
          <w:lang w:val="de-AT"/>
          <w:rFonts w:ascii="Times New Roman" w:cs="Times New Roman" w:hAnsi="Times New Roman"/>
          <w:sz w:val="24"/>
        </w:rPr>
        <w:t xml:space="preserve">d kommt anschl</w:t>
      </w:r>
      <w:r>
        <w:rPr>
          <w:lang w:val="de-AT"/>
          <w:rFonts w:ascii="Times New Roman" w:cs="Times New Roman" w:hAnsi="Times New Roman"/>
          <w:sz w:val="24"/>
        </w:rPr>
        <w:t xml:space="preserve">ie</w:t>
      </w:r>
      <w:r>
        <w:rPr>
          <w:lang w:val="de-AT"/>
          <w:rFonts w:ascii="Times New Roman" w:cs="Times New Roman" w:hAnsi="Times New Roman"/>
          <w:sz w:val="24"/>
        </w:rPr>
        <w:t xml:space="preserve">ßend  </w:t>
      </w:r>
      <w:r>
        <w:rPr>
          <w:lang w:val="de-AT"/>
          <w:rFonts w:ascii="Times New Roman" w:cs="Times New Roman" w:hAnsi="Times New Roman"/>
          <w:sz w:val="24"/>
        </w:rPr>
        <w:t xml:space="preserve">in den Hort/oder </w:t>
      </w:r>
      <w:r>
        <w:rPr>
          <w:lang w:val="de-AT"/>
          <w:rFonts w:ascii="Times New Roman" w:cs="Times New Roman" w:hAnsi="Times New Roman"/>
          <w:sz w:val="24"/>
        </w:rPr>
        <w:t xml:space="preserve">P</w:t>
      </w:r>
      <w:r>
        <w:rPr>
          <w:lang w:val="de-AT"/>
          <w:rFonts w:ascii="Times New Roman" w:cs="Times New Roman" w:hAnsi="Times New Roman"/>
          <w:sz w:val="24"/>
        </w:rPr>
        <w:t xml:space="preserve">ark zurück oder </w:t>
      </w:r>
      <w:r>
        <w:rPr>
          <w:lang w:val="de-AT"/>
          <w:rFonts w:ascii="Times New Roman" w:cs="Times New Roman" w:hAnsi="Times New Roman"/>
          <w:sz w:val="24"/>
        </w:rPr>
        <w:t xml:space="preserve">ni</w:t>
      </w:r>
      <w:r>
        <w:rPr>
          <w:lang w:val="de-AT"/>
          <w:rFonts w:ascii="Times New Roman" w:cs="Times New Roman" w:hAnsi="Times New Roman"/>
          <w:sz w:val="24"/>
        </w:rPr>
        <w:t xml:space="preserve">cht me</w:t>
      </w:r>
      <w:r>
        <w:rPr>
          <w:lang w:val="de-AT"/>
          <w:rFonts w:ascii="Times New Roman" w:cs="Times New Roman" w:hAnsi="Times New Roman"/>
          <w:sz w:val="24"/>
        </w:rPr>
        <w:t xml:space="preserve">hr</w:t>
      </w:r>
      <w:r>
        <w:rPr>
          <w:lang w:val="de-AT"/>
          <w:rFonts w:ascii="Times New Roman" w:cs="Times New Roman" w:hAnsi="Times New Roman"/>
          <w:sz w:val="24"/>
        </w:rPr>
        <w:t xml:space="preserve"> zurü</w:t>
      </w:r>
      <w:r>
        <w:rPr>
          <w:lang w:val="de-AT"/>
          <w:rFonts w:ascii="Times New Roman" w:cs="Times New Roman" w:hAnsi="Times New Roman"/>
          <w:sz w:val="24"/>
        </w:rPr>
        <w:t xml:space="preserve">ck</w:t>
      </w:r>
      <w:r>
        <w:rPr>
          <w:lang w:val="de-AT"/>
          <w:rFonts w:ascii="Times New Roman" w:cs="Times New Roman" w:hAnsi="Times New Roman"/>
          <w:sz w:val="24"/>
        </w:rPr>
        <w:t xml:space="preserve"> in den H</w:t>
      </w:r>
      <w:r>
        <w:rPr>
          <w:lang w:val="de-AT"/>
          <w:rFonts w:ascii="Times New Roman" w:cs="Times New Roman" w:hAnsi="Times New Roman"/>
          <w:sz w:val="24"/>
        </w:rPr>
        <w:t xml:space="preserve">ort</w:t>
      </w:r>
      <w:r>
        <w:rPr>
          <w:lang w:val="de-AT"/>
          <w:rFonts w:ascii="Times New Roman" w:cs="Times New Roman" w:hAnsi="Times New Roman"/>
          <w:sz w:val="24"/>
        </w:rPr>
        <w:t xml:space="preserve">.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		</w:t>
      </w:r>
      <w:r>
        <w:rPr>
          <w:lang w:val="de-AT"/>
          <w:rFonts w:ascii="Times New Roman" w:cs="Times New Roman" w:hAnsi="Times New Roman"/>
          <w:sz w:val="24"/>
        </w:rPr>
        <w:t xml:space="preserve">jeden</w:t>
      </w:r>
      <w:r>
        <w:rPr>
          <w:lang w:val="de-AT"/>
          <w:rFonts w:ascii="Times New Roman" w:cs="Times New Roman" w:hAnsi="Times New Roman"/>
          <w:sz w:val="24"/>
        </w:rPr>
        <w:t xml:space="preserve">		Dienstag				</w:t>
      </w:r>
      <w:r>
        <w:rPr>
          <w:lang w:val="de-AT"/>
          <w:rFonts w:ascii="Times New Roman" w:cs="Times New Roman" w:hAnsi="Times New Roman"/>
          <w:sz w:val="24"/>
        </w:rPr>
        <w:t xml:space="preserve">um		</w:t>
      </w:r>
      <w:r>
        <w:rPr>
          <w:lang w:val="de-AT"/>
          <w:rFonts w:ascii="Times New Roman" w:cs="Times New Roman" w:hAnsi="Times New Roman"/>
          <w:sz w:val="24"/>
        </w:rPr>
        <w:t xml:space="preserve">	Uhr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zum 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und kommt anschließend  in den Hort/oder Park zurück oder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nicht mehr zurück in den Hort</w:t>
      </w:r>
      <w:r>
        <w:rPr>
          <w:lang w:val="de-AT"/>
          <w:rFonts w:ascii="Times New Roman" w:cs="Times New Roman" w:hAnsi="Times New Roman"/>
          <w:sz w:val="24"/>
        </w:rPr>
        <w:t xml:space="preserve">.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		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		</w:t>
      </w:r>
      <w:r>
        <w:rPr>
          <w:lang w:val="de-AT"/>
          <w:rFonts w:ascii="Times New Roman" w:cs="Times New Roman" w:hAnsi="Times New Roman"/>
          <w:sz w:val="24"/>
        </w:rPr>
        <w:t xml:space="preserve">jeden</w:t>
      </w:r>
      <w:r>
        <w:rPr>
          <w:lang w:val="de-AT"/>
          <w:rFonts w:ascii="Times New Roman" w:cs="Times New Roman" w:hAnsi="Times New Roman"/>
          <w:sz w:val="24"/>
        </w:rPr>
        <w:t xml:space="preserve">		Mitt</w:t>
      </w:r>
      <w:r>
        <w:rPr>
          <w:lang w:val="de-AT"/>
          <w:rFonts w:ascii="Times New Roman" w:cs="Times New Roman" w:hAnsi="Times New Roman"/>
          <w:sz w:val="24"/>
        </w:rPr>
        <w:t xml:space="preserve">woch</w:t>
      </w:r>
      <w:r>
        <w:rPr>
          <w:lang w:val="de-AT"/>
          <w:rFonts w:ascii="Times New Roman" w:cs="Times New Roman" w:hAnsi="Times New Roman"/>
          <w:sz w:val="24"/>
        </w:rPr>
        <w:t xml:space="preserve">				um			Uhr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zum 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und kommt anschließend  in den Hort/oder Park zurück</w:t>
      </w:r>
      <w:r>
        <w:rPr>
          <w:lang w:val="de-AT"/>
          <w:rFonts w:ascii="Times New Roman" w:cs="Times New Roman" w:hAnsi="Times New Roman"/>
          <w:sz w:val="24"/>
        </w:rPr>
        <w:t xml:space="preserve">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oder nicht mehr zurück in den Hort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.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		jeden </w:t>
      </w:r>
      <w:r>
        <w:rPr>
          <w:lang w:val="de-AT"/>
          <w:rFonts w:ascii="Times New Roman" w:cs="Times New Roman" w:hAnsi="Times New Roman"/>
          <w:sz w:val="24"/>
        </w:rPr>
        <w:t xml:space="preserve">		</w:t>
      </w:r>
      <w:r>
        <w:rPr>
          <w:lang w:val="de-AT"/>
          <w:rFonts w:ascii="Times New Roman" w:cs="Times New Roman" w:hAnsi="Times New Roman"/>
          <w:sz w:val="24"/>
        </w:rPr>
        <w:t xml:space="preserve">Donners</w:t>
      </w:r>
      <w:r>
        <w:rPr>
          <w:lang w:val="de-AT"/>
          <w:rFonts w:ascii="Times New Roman" w:cs="Times New Roman" w:hAnsi="Times New Roman"/>
          <w:sz w:val="24"/>
        </w:rPr>
        <w:t xml:space="preserve">ta</w:t>
      </w:r>
      <w:r>
        <w:rPr>
          <w:lang w:val="de-AT"/>
          <w:rFonts w:ascii="Times New Roman" w:cs="Times New Roman" w:hAnsi="Times New Roman"/>
          <w:sz w:val="24"/>
        </w:rPr>
        <w:t xml:space="preserve">g</w:t>
      </w:r>
      <w:r>
        <w:rPr>
          <w:lang w:val="de-AT"/>
          <w:rFonts w:ascii="Times New Roman" w:cs="Times New Roman" w:hAnsi="Times New Roman"/>
          <w:sz w:val="24"/>
        </w:rPr>
        <w:t xml:space="preserve">				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um			Uhr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zu</w:t>
      </w:r>
      <w:r>
        <w:rPr>
          <w:lang w:val="de-AT"/>
          <w:rFonts w:ascii="Times New Roman" w:cs="Times New Roman" w:hAnsi="Times New Roman"/>
          <w:sz w:val="24"/>
        </w:rPr>
        <w:t xml:space="preserve">m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</w:rPr>
        <w:t xml:space="preserve">und kommt anschließend  in den Hort/oder Park zurück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oder nicht mehr zurück in den Hort.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Kann an folgen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denen T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agen alleine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nach Hause ge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hen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o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der gener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ell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(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 )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MO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NTAG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___________________________________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DI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ENSTA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G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____________________________________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MI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TTWOCH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___________________________________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DO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NNERSTAG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___________________________________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FR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EITAG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 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____________________________________</w:t>
      </w: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	</w:t>
      </w: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</w:p>
    <w:p>
      <w:pPr>
        <w:jc w:val="left"/>
        <w:spacing w:line="240" w:lineRule="auto"/>
      </w:pPr>
      <w:r>
        <w:rPr>
          <w:lang w:val="de-AT"/>
          <w:rFonts w:ascii="Times New Roman" w:cs="Times New Roman" w:hAnsi="Times New Roman"/>
          <w:sz w:val="24"/>
          <w:color w:val="000000"/>
        </w:rPr>
        <w:t xml:space="preserve">Datum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: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	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						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U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ntersc</w:t>
      </w:r>
      <w:r>
        <w:rPr>
          <w:lang w:val="de-AT"/>
          <w:rFonts w:ascii="Times New Roman" w:cs="Times New Roman" w:hAnsi="Times New Roman"/>
          <w:sz w:val="24"/>
          <w:color w:val="000000"/>
        </w:rPr>
        <w:t xml:space="preserve">hrift.:</w:t>
      </w:r>
      <w:r>
        <w:rPr>
          <w:lang w:val="de-AT"/>
          <w:rFonts w:ascii="Times New Roman" w:cs="Times New Roman" w:hAnsi="Times New Roman"/>
          <w:sz w:val="24"/>
          <w:color w:val="000000"/>
        </w:rPr>
      </w:r>
    </w:p>
    <w:p>
      <w:pPr/>
      <w:r>
        <w:rPr/>
      </w:r>
      <w:r>
        <w:rPr/>
        <w:t xml:space="preserve">alleine nach Hause zu schicken.</w:t>
      </w:r>
    </w:p>
    <w:p>
      <w:pPr/>
      <w:r>
        <w:rPr/>
        <w:t xml:space="preserve">alleine zum Nachmittagskurs zu schicken. </w:t>
      </w:r>
    </w:p>
    <w:p>
      <w:pPr/>
    </w:p>
    <w:p>
      <w:pPr/>
      <w:r>
        <w:rPr/>
        <w:t xml:space="preserve">Mein Kind kommt um __________ Uhr wieder zurück zum Hort </w:t>
      </w:r>
      <w:bookmarkStart w:id="175" w:name="_Hlk82422072"/>
      <w:r>
        <w:rPr/>
        <w:t xml:space="preserve">oder in den Anton Benyapark</w:t>
      </w:r>
      <w:bookmarkEnd w:id="175"/>
      <w:r>
        <w:rPr/>
        <w:t xml:space="preserve">. </w:t>
      </w:r>
    </w:p>
    <w:p>
      <w:pPr/>
    </w:p>
    <w:p>
      <w:pPr/>
      <w:r>
        <w:rPr/>
        <w:t xml:space="preserve">Abweichungen dieser Vereinbarung müssen schriftlich erfolgen!</w:t>
      </w:r>
    </w:p>
    <w:p>
      <w:pPr/>
    </w:p>
    <w:p>
      <w:pPr/>
      <w:r>
        <w:rPr/>
        <w:t xml:space="preserve">__________________________________</w:t>
      </w:r>
    </w:p>
    <w:p>
      <w:pPr/>
      <w:r>
        <w:rPr/>
        <w:t xml:space="preserve">Unterschrift Erziehungsberechtigte</w:t>
      </w:r>
    </w:p>
    <w:p>
      <w:pPr/>
    </w:p>
    <w:p>
      <w:pPr/>
    </w:p>
    <w:p>
      <w:pPr/>
      <w:r>
        <w:rPr/>
        <w:drawing>
          <wp:inline distT="0" distB="0" distL="0" distR="0">
            <wp:extent cx="914400" cy="914400"/>
            <wp:docPr id="190" name="rId5.png"/>
            <a:graphic>
              <a:graphicData uri="http://schemas.openxmlformats.org/drawingml/2006/picture">
                <pic:pic>
                  <pic:nvPicPr>
                    <pic:cNvPr id="190" name="rId5.png"/>
                    <pic:cNvPicPr/>
                  </pic:nvPicPr>
                  <pic:blipFill>
                    <a:blip r:embed="rId190"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Kindergruppe CAROLINE</w:t>
      </w:r>
    </w:p>
    <w:p>
      <w:pPr/>
    </w:p>
    <w:p>
      <w:pPr/>
      <w:r>
        <w:rPr/>
        <w:t xml:space="preserve">Ich bitte, meinen Sohn/meine Tochter, _________________________________, </w:t>
      </w:r>
    </w:p>
    <w:p>
      <w:pPr/>
      <w:r>
        <w:rPr/>
        <w:t xml:space="preserve">CAROLINE Gruppe 1 / 2,</w:t>
      </w:r>
    </w:p>
    <w:p>
      <w:pPr/>
      <w:bookmarkStart w:id="198" w:name="_Hlk82422288"/>
    </w:p>
    <w:p>
      <w:pPr/>
      <w:bookmarkStart w:id="200" w:name="_Hlk82422309"/>
      <w:r>
        <w:rPr/>
        <w:t xml:space="preserve">an folgenden Tagen:									um                          Uhr</w:t>
      </w:r>
    </w:p>
    <w:p>
      <w:pPr/>
      <w:r>
        <w:rPr/>
      </w:r>
    </w:p>
    <w:p>
      <w:pPr/>
      <w:r>
        <w:rPr/>
      </w:r>
      <w:r>
        <w:rPr/>
        <w:t xml:space="preserve">alleine nach Hause zu schicken.</w:t>
      </w:r>
    </w:p>
    <w:p>
      <w:pPr/>
      <w:r>
        <w:rPr/>
        <w:t xml:space="preserve">alleine zum Nachmittagskurs zu schicken. </w:t>
      </w:r>
      <w:bookmarkEnd w:id="198"/>
      <w:bookmarkEnd w:id="200"/>
    </w:p>
    <w:p>
      <w:pPr/>
    </w:p>
    <w:p>
      <w:pPr/>
      <w:r>
        <w:rPr/>
        <w:t xml:space="preserve">Mein Kind kommt um __________ Uhr wieder zurück zum Hort oder in den Anton Benyapark. </w:t>
      </w:r>
    </w:p>
    <w:p>
      <w:pPr/>
    </w:p>
    <w:p>
      <w:pPr/>
      <w:r>
        <w:rPr/>
        <w:t xml:space="preserve">Abweichungen dieser Vereinbarung müssen schriftlich erfolgen!</w:t>
      </w:r>
    </w:p>
    <w:p>
      <w:pPr/>
    </w:p>
    <w:p>
      <w:pPr/>
      <w:r>
        <w:rPr/>
        <w:t xml:space="preserve">__________________________________</w:t>
      </w:r>
    </w:p>
    <w:p>
      <w:pPr/>
      <w:r>
        <w:rPr/>
        <w:t xml:space="preserve">Unterschrift Erziehungsberechtigte</w:t>
      </w:r>
    </w:p>
    <w:sectPr>
      <w:pgSz w:w="11906" w:h="16838" w:orient="portrait"/>
      <w:pgMar w:top="1440" w:left="1440" w:right="1440" w:bottom="144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styleId="Arrowhead List">
    <w:name w:val="Arrowhead List"/>
    <w:pPr>
      <w:ind w:hanging="432"/>
      <w:ind w:left="720"/>
    </w:pPr>
    <w:rPr/>
  </w:style>
  <w:style w:styleId="Block Text">
    <w:name w:val="Block Text"/>
    <w:basedOn w:val="Normal"/>
    <w:pPr>
      <w:ind w:left="1440"/>
      <w:ind w:right="1440"/>
      <w:spacing w:after="120"/>
    </w:pPr>
    <w:rPr/>
  </w:style>
  <w:style w:styleId="Box List">
    <w:name w:val="Box List"/>
    <w:pPr>
      <w:ind w:hanging="432"/>
      <w:ind w:left="720"/>
    </w:pPr>
    <w:rPr/>
  </w:style>
  <w:style w:styleId="Bullet List">
    <w:name w:val="Bullet List"/>
    <w:pPr>
      <w:ind w:hanging="432"/>
      <w:ind w:left="720"/>
    </w:pPr>
    <w:rPr/>
  </w:style>
  <w:style w:styleId="Chapter Heading">
    <w:name w:val="Chapter Heading"/>
    <w:basedOn w:val="Numbered Heading 1"/>
    <w:next w:val="Normal"/>
    <w:pPr/>
    <w:rPr/>
  </w:style>
  <w:style w:styleId="Contents 1">
    <w:name w:val="Contents 1"/>
    <w:basedOn w:val="Normal"/>
    <w:next w:val="Normal"/>
    <w:pPr>
      <w:ind w:hanging="432"/>
      <w:ind w:left="720"/>
    </w:pPr>
    <w:rPr/>
  </w:style>
  <w:style w:styleId="Contents 2">
    <w:name w:val="Contents 2"/>
    <w:basedOn w:val="Normal"/>
    <w:next w:val="Normal"/>
    <w:pPr>
      <w:ind w:hanging="432"/>
      <w:ind w:left="1440"/>
    </w:pPr>
    <w:rPr/>
  </w:style>
  <w:style w:styleId="Contents 3">
    <w:name w:val="Contents 3"/>
    <w:basedOn w:val="Normal"/>
    <w:next w:val="Normal"/>
    <w:pPr>
      <w:ind w:hanging="432"/>
      <w:ind w:left="2160"/>
    </w:pPr>
    <w:rPr/>
  </w:style>
  <w:style w:styleId="Contents 4">
    <w:name w:val="Contents 4"/>
    <w:basedOn w:val="Normal"/>
    <w:next w:val="Normal"/>
    <w:pPr>
      <w:ind w:hanging="432"/>
      <w:ind w:left="2880"/>
    </w:pPr>
    <w:rPr/>
  </w:style>
  <w:style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styleId="Dashed List">
    <w:name w:val="Dashed List"/>
    <w:pPr>
      <w:ind w:hanging="432"/>
      <w:ind w:left="720"/>
    </w:pPr>
    <w:rPr/>
  </w:style>
  <w:style w:styleId="Default Paragraph Font">
    <w:name w:val="Default Paragraph Font"/>
    <w:basedOn w:val="Normal"/>
    <w:pPr/>
    <w:rPr/>
  </w:style>
  <w:style w:styleId="Diamond List">
    <w:name w:val="Diamond List"/>
    <w:pPr>
      <w:ind w:hanging="432"/>
      <w:ind w:left="720"/>
    </w:pPr>
    <w:rPr/>
  </w:style>
  <w:style w:styleId="Endnote">
    <w:name w:val="Endnote"/>
    <w:basedOn w:val="Normal"/>
    <w:pPr>
      <w:ind w:hanging="288"/>
      <w:ind w:left="288"/>
    </w:pPr>
    <w:rPr/>
  </w:style>
  <w:style w:styleId="Endnote Reference">
    <w:name w:val="Endnote Reference"/>
    <w:pPr/>
    <w:rPr>
      <w:sz w:val="20"/>
      <w:vertAlign w:val="superscript"/>
    </w:rPr>
  </w:style>
  <w:style w:styleId="Endnote Text">
    <w:name w:val="Endnote Text"/>
    <w:basedOn w:val="Normal"/>
    <w:pPr/>
    <w:rPr/>
  </w:style>
  <w:style w:styleId="Footnote">
    <w:name w:val="Footnote"/>
    <w:basedOn w:val="Normal"/>
    <w:pPr>
      <w:ind w:hanging="288"/>
      <w:ind w:left="288"/>
    </w:pPr>
    <w:rPr>
      <w:sz w:val="20"/>
    </w:rPr>
  </w:style>
  <w:style w:styleId="Footnote Reference">
    <w:name w:val="Footnote Reference"/>
    <w:pPr/>
    <w:rPr>
      <w:sz w:val="20"/>
      <w:vertAlign w:val="superscript"/>
    </w:rPr>
  </w:style>
  <w:style w:styleId="Footnote Text">
    <w:name w:val="Footnote Text"/>
    <w:basedOn w:val="Normal"/>
    <w:pPr/>
    <w:rPr>
      <w:sz w:val="20"/>
    </w:rPr>
  </w:style>
  <w:style w:styleId="Hand List">
    <w:name w:val="Hand List"/>
    <w:pPr>
      <w:ind w:hanging="432"/>
      <w:ind w:left="720"/>
    </w:pPr>
    <w:rPr/>
  </w:style>
  <w:style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Arial" w:cs="Arial" w:hAnsi="Arial"/>
    </w:rPr>
  </w:style>
  <w:style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Arial" w:cs="Arial" w:hAnsi="Arial"/>
    </w:rPr>
  </w:style>
  <w:style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rt List">
    <w:name w:val="Heart List"/>
    <w:pPr>
      <w:ind w:hanging="432"/>
      <w:ind w:left="720"/>
    </w:pPr>
    <w:rPr/>
  </w:style>
  <w:style w:styleId="Implies List">
    <w:name w:val="Implies List"/>
    <w:pPr>
      <w:ind w:hanging="432"/>
      <w:ind w:left="720"/>
    </w:pPr>
    <w:rPr/>
  </w:style>
  <w:style w:styleId="List Paragraph">
    <w:name w:val="List Paragraph"/>
    <w:basedOn w:val="_Normal"/>
    <w:pPr/>
    <w:rPr/>
  </w:style>
  <w:style w:styleId="Lower Case List">
    <w:name w:val="Lower Case List"/>
    <w:basedOn w:val="Numbered List"/>
    <w:pPr>
      <w:ind w:hanging="432"/>
      <w:ind w:left="720"/>
    </w:pPr>
    <w:rPr/>
  </w:style>
  <w:style w:styleId="Lower Roman List">
    <w:name w:val="Lower Roman List"/>
    <w:basedOn w:val="Normal"/>
    <w:pPr>
      <w:ind w:hanging="432"/>
      <w:ind w:left="720"/>
    </w:pPr>
    <w:rPr/>
  </w:style>
  <w:style w:styleId="No List">
    <w:name w:val="No List"/>
    <w:basedOn w:val="Normal"/>
    <w:pPr/>
    <w:rPr/>
  </w:style>
  <w:style w:styleId="Normal">
    <w:name w:val="Normal"/>
    <w:basedOn w:val="Normal"/>
    <w:pPr/>
    <w:rPr/>
  </w:style>
  <w:style w:styleId="Normal Table">
    <w:name w:val="Normal Table"/>
    <w:basedOn w:val="Normal"/>
    <w:pPr/>
    <w:rPr/>
  </w:style>
  <w:style w:styleId="Numbered Heading 1">
    <w:name w:val="Numbered Heading 1"/>
    <w:basedOn w:val="Heading 1"/>
    <w:next w:val="Normal"/>
    <w:pPr/>
    <w:rPr/>
  </w:style>
  <w:style w:styleId="Numbered Heading 2">
    <w:name w:val="Numbered Heading 2"/>
    <w:basedOn w:val="Heading 2"/>
    <w:next w:val="Normal"/>
    <w:pPr/>
    <w:rPr/>
  </w:style>
  <w:style w:styleId="Numbered Heading 3">
    <w:name w:val="Numbered Heading 3"/>
    <w:basedOn w:val="Heading 3"/>
    <w:next w:val="Normal"/>
    <w:pPr/>
    <w:rPr/>
  </w:style>
  <w:style w:styleId="Numbered List">
    <w:name w:val="Numbered List"/>
    <w:pPr>
      <w:ind w:hanging="432"/>
      <w:ind w:left="720"/>
    </w:pPr>
    <w:rPr/>
  </w:style>
  <w:style w:styleId="Plain Text">
    <w:name w:val="Plain Text"/>
    <w:basedOn w:val="Normal"/>
    <w:pPr/>
    <w:rPr>
      <w:rFonts w:ascii="Courier New" w:cs="Courier New" w:hAnsi="Courier New"/>
    </w:rPr>
  </w:style>
  <w:style w:styleId="Section Heading">
    <w:name w:val="Section Heading"/>
    <w:basedOn w:val="Numbered Heading 1"/>
    <w:next w:val="Normal"/>
    <w:pPr/>
    <w:rPr/>
  </w:style>
  <w:style w:styleId="Square List">
    <w:name w:val="Square List"/>
    <w:pPr>
      <w:ind w:hanging="432"/>
      <w:ind w:left="720"/>
    </w:pPr>
    <w:rPr/>
  </w:style>
  <w:style w:styleId="Star List">
    <w:name w:val="Star List"/>
    <w:pPr>
      <w:ind w:hanging="432"/>
      <w:ind w:left="720"/>
    </w:pPr>
    <w:rPr/>
  </w:style>
  <w:style w:styleId="Tick List">
    <w:name w:val="Tick List"/>
    <w:pPr>
      <w:ind w:hanging="432"/>
      <w:ind w:left="720"/>
    </w:pPr>
    <w:rPr/>
  </w:style>
  <w:style w:styleId="Triangle List">
    <w:name w:val="Triangle List"/>
    <w:pPr>
      <w:ind w:hanging="432"/>
      <w:ind w:left="720"/>
    </w:pPr>
    <w:rPr/>
  </w:style>
  <w:style w:styleId="Upper Case List">
    <w:name w:val="Upper Case List"/>
    <w:basedOn w:val="Numbered List"/>
    <w:pPr>
      <w:ind w:hanging="432"/>
      <w:ind w:left="720"/>
    </w:pPr>
    <w:rPr/>
  </w:style>
  <w:style w:styleId="Upper Roman List">
    <w:name w:val="Upper Roman List"/>
    <w:basedOn w:val="Numbered List"/>
    <w:pPr>
      <w:ind w:hanging="432"/>
      <w:ind w:left="720"/>
    </w:pPr>
    <w:rPr/>
  </w:style>
  <w:style w:styleId="_Normal">
    <w:name w:val="_Normal"/>
    <w:basedOn w:val="Normal"/>
    <w:pPr/>
    <w:rPr/>
  </w:style>
  <w:docDefaults>
    <w:pPrDefault>
      <w:pPr>
        <w:pStyle w:val="Normal"/>
      </w:pPr>
    </w:pPrDefault>
    <w:rPrDefault>
      <w:rPr>
        <w:rStyle w:val="Normal"/>
      </w:rPr>
    </w:rPrDefault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190" Type="http://schemas.openxmlformats.org/officeDocument/2006/relationships/image" Target="media/rId5.png"/></Relationships>
</file>